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8F5C" w14:textId="072D73E5" w:rsidR="00BB0E4F" w:rsidRDefault="00BB0E4F" w:rsidP="00BB0E4F">
      <w:pPr>
        <w:spacing w:line="12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ZARZĄDZENIE Nr  </w:t>
      </w:r>
      <w:r w:rsidR="003E10E1">
        <w:rPr>
          <w:rFonts w:ascii="Arial" w:hAnsi="Arial" w:cs="Arial"/>
          <w:b/>
          <w:sz w:val="24"/>
          <w:szCs w:val="24"/>
        </w:rPr>
        <w:t>282</w:t>
      </w:r>
      <w:r>
        <w:rPr>
          <w:rFonts w:ascii="Arial" w:hAnsi="Arial" w:cs="Arial"/>
          <w:b/>
          <w:sz w:val="24"/>
          <w:szCs w:val="24"/>
        </w:rPr>
        <w:t xml:space="preserve"> /202</w:t>
      </w:r>
      <w:r w:rsidR="00646A2F">
        <w:rPr>
          <w:rFonts w:ascii="Arial" w:hAnsi="Arial" w:cs="Arial"/>
          <w:b/>
          <w:sz w:val="24"/>
          <w:szCs w:val="24"/>
        </w:rPr>
        <w:t>6</w:t>
      </w:r>
    </w:p>
    <w:p w14:paraId="53577CC9" w14:textId="77777777" w:rsidR="00BB0E4F" w:rsidRDefault="00BB0E4F" w:rsidP="00BB0E4F">
      <w:pPr>
        <w:spacing w:line="12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PREZYDENTA MIASTA RZESZOWA</w:t>
      </w:r>
    </w:p>
    <w:p w14:paraId="5E5B05FC" w14:textId="07A57BA7" w:rsidR="00BB0E4F" w:rsidRDefault="00BB0E4F" w:rsidP="00BB0E4F">
      <w:pPr>
        <w:spacing w:line="12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 dnia </w:t>
      </w:r>
      <w:r w:rsidR="003E10E1">
        <w:rPr>
          <w:rFonts w:ascii="Arial" w:hAnsi="Arial" w:cs="Arial"/>
          <w:b/>
          <w:sz w:val="24"/>
          <w:szCs w:val="24"/>
        </w:rPr>
        <w:t>14 kwietnia</w:t>
      </w:r>
      <w:r>
        <w:rPr>
          <w:rFonts w:ascii="Arial" w:hAnsi="Arial" w:cs="Arial"/>
          <w:b/>
          <w:sz w:val="24"/>
          <w:szCs w:val="24"/>
        </w:rPr>
        <w:t xml:space="preserve"> 202</w:t>
      </w:r>
      <w:r w:rsidR="00646A2F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r.</w:t>
      </w:r>
    </w:p>
    <w:p w14:paraId="650172A8" w14:textId="77777777" w:rsidR="00BB0E4F" w:rsidRDefault="00BB0E4F" w:rsidP="00BB0E4F">
      <w:pPr>
        <w:spacing w:line="120" w:lineRule="atLeast"/>
        <w:jc w:val="both"/>
        <w:rPr>
          <w:rFonts w:ascii="Arial" w:hAnsi="Arial" w:cs="Arial"/>
          <w:b/>
          <w:sz w:val="24"/>
          <w:szCs w:val="24"/>
        </w:rPr>
      </w:pPr>
    </w:p>
    <w:p w14:paraId="03987645" w14:textId="77777777" w:rsidR="00BB0E4F" w:rsidRDefault="00BB0E4F" w:rsidP="00BB0E4F">
      <w:pPr>
        <w:pStyle w:val="Tekstpodstawowy3"/>
        <w:spacing w:line="1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sprawie ogłoszenia wykazu lokali użytkowych przeznaczonych do wynajęcia na czas nieoznaczony w trybie przetargowym.</w:t>
      </w:r>
    </w:p>
    <w:p w14:paraId="0AFDE360" w14:textId="77777777" w:rsidR="00BB0E4F" w:rsidRDefault="00BB0E4F" w:rsidP="00BB0E4F">
      <w:pPr>
        <w:spacing w:line="120" w:lineRule="atLeast"/>
        <w:jc w:val="both"/>
        <w:rPr>
          <w:rFonts w:ascii="Arial" w:hAnsi="Arial" w:cs="Arial"/>
          <w:b/>
          <w:sz w:val="24"/>
          <w:szCs w:val="24"/>
        </w:rPr>
      </w:pPr>
    </w:p>
    <w:p w14:paraId="49089717" w14:textId="77777777" w:rsidR="00BB0E4F" w:rsidRDefault="00BB0E4F" w:rsidP="00BB0E4F">
      <w:pPr>
        <w:jc w:val="both"/>
        <w:rPr>
          <w:rFonts w:ascii="Arial" w:hAnsi="Arial" w:cs="Arial"/>
          <w:sz w:val="24"/>
          <w:szCs w:val="24"/>
        </w:rPr>
      </w:pPr>
    </w:p>
    <w:p w14:paraId="6999368D" w14:textId="0D24B167" w:rsidR="00BB0E4F" w:rsidRDefault="00BB0E4F" w:rsidP="00BB0E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art. 30 ust. 2 pkt. 3 ustawy z dnia 8 marca 1990 r. o samorządzie gminnym (Dz. U. z 2025 r., poz. 1153</w:t>
      </w:r>
      <w:r w:rsidR="00646A2F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646A2F">
        <w:rPr>
          <w:rFonts w:ascii="Arial" w:hAnsi="Arial" w:cs="Arial"/>
          <w:sz w:val="24"/>
          <w:szCs w:val="24"/>
        </w:rPr>
        <w:t>późn</w:t>
      </w:r>
      <w:proofErr w:type="spellEnd"/>
      <w:r w:rsidR="00646A2F">
        <w:rPr>
          <w:rFonts w:ascii="Arial" w:hAnsi="Arial" w:cs="Arial"/>
          <w:sz w:val="24"/>
          <w:szCs w:val="24"/>
        </w:rPr>
        <w:t>. zm.</w:t>
      </w:r>
      <w:r>
        <w:rPr>
          <w:rFonts w:ascii="Arial" w:hAnsi="Arial" w:cs="Arial"/>
          <w:sz w:val="24"/>
          <w:szCs w:val="24"/>
        </w:rPr>
        <w:t>) i art. 13 ust 1 i art. 35 ust. 1 ustawy z dnia 21 sierpnia 1997 r. o gospodarce nieruchomościami (Dz. U. z 202</w:t>
      </w:r>
      <w:r w:rsidR="001C056B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r., poz. </w:t>
      </w:r>
      <w:r w:rsidR="001C056B">
        <w:rPr>
          <w:rFonts w:ascii="Arial" w:hAnsi="Arial" w:cs="Arial"/>
          <w:sz w:val="24"/>
          <w:szCs w:val="24"/>
        </w:rPr>
        <w:t>399</w:t>
      </w:r>
      <w:r>
        <w:rPr>
          <w:rFonts w:ascii="Arial" w:hAnsi="Arial" w:cs="Arial"/>
          <w:sz w:val="24"/>
          <w:szCs w:val="24"/>
        </w:rPr>
        <w:t>) oraz wykonując Uchwałę Nr XXXI</w:t>
      </w:r>
      <w:r w:rsidR="00646A2F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>/</w:t>
      </w:r>
      <w:r w:rsidR="00646A2F">
        <w:rPr>
          <w:rFonts w:ascii="Arial" w:hAnsi="Arial" w:cs="Arial"/>
          <w:sz w:val="24"/>
          <w:szCs w:val="24"/>
        </w:rPr>
        <w:t>809</w:t>
      </w:r>
      <w:r>
        <w:rPr>
          <w:rFonts w:ascii="Arial" w:hAnsi="Arial" w:cs="Arial"/>
          <w:sz w:val="24"/>
          <w:szCs w:val="24"/>
        </w:rPr>
        <w:t>/202</w:t>
      </w:r>
      <w:r w:rsidR="00646A2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Rady Miasta Rzeszowa </w:t>
      </w:r>
      <w:r>
        <w:rPr>
          <w:rFonts w:ascii="Arial" w:hAnsi="Arial" w:cs="Arial"/>
          <w:sz w:val="24"/>
          <w:szCs w:val="24"/>
        </w:rPr>
        <w:br/>
        <w:t>z dnia 2</w:t>
      </w:r>
      <w:r w:rsidR="00646A2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="00646A2F">
        <w:rPr>
          <w:rFonts w:ascii="Arial" w:hAnsi="Arial" w:cs="Arial"/>
          <w:sz w:val="24"/>
          <w:szCs w:val="24"/>
        </w:rPr>
        <w:t>marc</w:t>
      </w:r>
      <w:r>
        <w:rPr>
          <w:rFonts w:ascii="Arial" w:hAnsi="Arial" w:cs="Arial"/>
          <w:sz w:val="24"/>
          <w:szCs w:val="24"/>
        </w:rPr>
        <w:t>a 202</w:t>
      </w:r>
      <w:r w:rsidR="00646A2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r. w sprawie wyrażenia zgody na najem lokali użytkowych</w:t>
      </w:r>
    </w:p>
    <w:p w14:paraId="35CEC053" w14:textId="77777777" w:rsidR="00BB0E4F" w:rsidRDefault="00BB0E4F" w:rsidP="00BB0E4F">
      <w:pPr>
        <w:spacing w:line="120" w:lineRule="atLeast"/>
        <w:jc w:val="both"/>
        <w:rPr>
          <w:rFonts w:ascii="Arial" w:hAnsi="Arial" w:cs="Arial"/>
          <w:sz w:val="24"/>
          <w:szCs w:val="24"/>
        </w:rPr>
      </w:pPr>
    </w:p>
    <w:p w14:paraId="57B508B7" w14:textId="77777777" w:rsidR="00BB0E4F" w:rsidRDefault="00BB0E4F" w:rsidP="00BB0E4F">
      <w:pPr>
        <w:spacing w:line="12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zarządzam, co następuje:</w:t>
      </w:r>
    </w:p>
    <w:p w14:paraId="571C4925" w14:textId="77777777" w:rsidR="00BB0E4F" w:rsidRDefault="00BB0E4F" w:rsidP="00BB0E4F">
      <w:pPr>
        <w:spacing w:line="120" w:lineRule="atLeast"/>
        <w:jc w:val="both"/>
        <w:rPr>
          <w:rFonts w:ascii="Arial" w:hAnsi="Arial" w:cs="Arial"/>
          <w:sz w:val="24"/>
          <w:szCs w:val="24"/>
        </w:rPr>
      </w:pPr>
    </w:p>
    <w:p w14:paraId="732EE329" w14:textId="77777777" w:rsidR="00BB0E4F" w:rsidRDefault="00BB0E4F" w:rsidP="00BB0E4F">
      <w:pPr>
        <w:spacing w:line="12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1.</w:t>
      </w:r>
    </w:p>
    <w:p w14:paraId="68CD8A1D" w14:textId="77777777" w:rsidR="00BB0E4F" w:rsidRDefault="00BB0E4F" w:rsidP="00BB0E4F">
      <w:pPr>
        <w:spacing w:line="120" w:lineRule="atLeast"/>
        <w:jc w:val="both"/>
        <w:rPr>
          <w:rFonts w:ascii="Arial" w:hAnsi="Arial" w:cs="Arial"/>
          <w:b/>
          <w:sz w:val="24"/>
          <w:szCs w:val="24"/>
        </w:rPr>
      </w:pPr>
    </w:p>
    <w:p w14:paraId="30385BDE" w14:textId="77777777" w:rsidR="00BB0E4F" w:rsidRDefault="00BB0E4F" w:rsidP="00BB0E4F">
      <w:pPr>
        <w:spacing w:line="1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Przeznacza się do wynajęcia na czas nieoznaczony w trybie przetargowym lokale użytkowe położone w Rzeszowie, wymienione w wykazie stanowiącym załącznik do niniejszego zarządzenia.</w:t>
      </w:r>
    </w:p>
    <w:p w14:paraId="7D292B9C" w14:textId="77777777" w:rsidR="00BB0E4F" w:rsidRDefault="00BB0E4F" w:rsidP="00BB0E4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2.</w:t>
      </w:r>
    </w:p>
    <w:p w14:paraId="2F7B0951" w14:textId="77777777" w:rsidR="00BB0E4F" w:rsidRDefault="00BB0E4F" w:rsidP="00BB0E4F">
      <w:pPr>
        <w:jc w:val="center"/>
        <w:rPr>
          <w:rFonts w:ascii="Arial" w:hAnsi="Arial" w:cs="Arial"/>
          <w:b/>
          <w:sz w:val="24"/>
          <w:szCs w:val="24"/>
        </w:rPr>
      </w:pPr>
    </w:p>
    <w:p w14:paraId="1E2135D4" w14:textId="77777777" w:rsidR="00BB0E4F" w:rsidRDefault="00BB0E4F" w:rsidP="00BB0E4F">
      <w:pPr>
        <w:pStyle w:val="Tekstpodstawowy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Wykonanie zarządzenia powierzam Dyrektorowi Biura Gospodarki Mieniem Miasta Rzeszowa.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B1AD1D7" w14:textId="77777777" w:rsidR="00BB0E4F" w:rsidRDefault="00BB0E4F" w:rsidP="00BB0E4F">
      <w:pPr>
        <w:pStyle w:val="Tekstpodstawowy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3.</w:t>
      </w:r>
    </w:p>
    <w:p w14:paraId="4EF11E6A" w14:textId="77777777" w:rsidR="00BB0E4F" w:rsidRDefault="00BB0E4F" w:rsidP="00BB0E4F">
      <w:pPr>
        <w:pStyle w:val="Tekstpodstawowy3"/>
        <w:jc w:val="center"/>
        <w:rPr>
          <w:rFonts w:ascii="Arial" w:hAnsi="Arial" w:cs="Arial"/>
          <w:b w:val="0"/>
          <w:sz w:val="24"/>
          <w:szCs w:val="24"/>
        </w:rPr>
      </w:pPr>
    </w:p>
    <w:p w14:paraId="1328A559" w14:textId="77777777" w:rsidR="00BB0E4F" w:rsidRDefault="00BB0E4F" w:rsidP="00BB0E4F">
      <w:pPr>
        <w:pStyle w:val="Tekstpodstawowy3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Zarządzenie wchodzi w życie z dniem podpisania.</w:t>
      </w:r>
    </w:p>
    <w:p w14:paraId="195BFCD5" w14:textId="77777777" w:rsidR="00BB0E4F" w:rsidRDefault="00BB0E4F" w:rsidP="00BB0E4F">
      <w:pPr>
        <w:spacing w:after="360"/>
        <w:rPr>
          <w:rFonts w:ascii="Arial" w:hAnsi="Arial" w:cs="Arial"/>
          <w:b/>
          <w:sz w:val="24"/>
          <w:szCs w:val="24"/>
        </w:rPr>
      </w:pPr>
    </w:p>
    <w:p w14:paraId="78FF4560" w14:textId="77777777" w:rsidR="00BB0E4F" w:rsidRDefault="00BB0E4F" w:rsidP="00BB0E4F">
      <w:pPr>
        <w:jc w:val="right"/>
        <w:rPr>
          <w:rFonts w:ascii="Arial" w:hAnsi="Arial" w:cs="Arial"/>
          <w:b/>
          <w:sz w:val="24"/>
          <w:szCs w:val="24"/>
        </w:rPr>
      </w:pPr>
    </w:p>
    <w:p w14:paraId="74157772" w14:textId="77777777" w:rsidR="00BB0E4F" w:rsidRDefault="00BB0E4F" w:rsidP="00BB0E4F">
      <w:pPr>
        <w:jc w:val="right"/>
        <w:rPr>
          <w:rFonts w:ascii="Arial" w:hAnsi="Arial" w:cs="Arial"/>
          <w:b/>
          <w:sz w:val="24"/>
          <w:szCs w:val="24"/>
        </w:rPr>
      </w:pPr>
    </w:p>
    <w:p w14:paraId="76944F1D" w14:textId="77777777" w:rsidR="00BB0E4F" w:rsidRDefault="00BB0E4F" w:rsidP="00BB0E4F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PREZYDENT MIASTA RZESZOWA</w:t>
      </w:r>
    </w:p>
    <w:p w14:paraId="02450BF2" w14:textId="4890C9DA" w:rsidR="003E10E1" w:rsidRDefault="003E10E1" w:rsidP="003E10E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Konrad Fijołek </w:t>
      </w:r>
    </w:p>
    <w:p w14:paraId="32AC11BC" w14:textId="5D51CB98" w:rsidR="00BB0E4F" w:rsidRDefault="00BB0E4F" w:rsidP="00BB0E4F">
      <w:pPr>
        <w:ind w:left="4248" w:firstLine="708"/>
        <w:jc w:val="center"/>
        <w:rPr>
          <w:rFonts w:ascii="Arial" w:hAnsi="Arial" w:cs="Arial"/>
          <w:b/>
          <w:sz w:val="24"/>
          <w:szCs w:val="24"/>
        </w:rPr>
      </w:pPr>
      <w:bookmarkStart w:id="0" w:name="_Hlk217897985"/>
    </w:p>
    <w:bookmarkEnd w:id="0"/>
    <w:p w14:paraId="3B9B9867" w14:textId="77777777" w:rsidR="00BB0E4F" w:rsidRDefault="00BB0E4F" w:rsidP="00BB0E4F">
      <w:pPr>
        <w:spacing w:after="840"/>
        <w:outlineLvl w:val="0"/>
        <w:rPr>
          <w:rFonts w:ascii="Arial" w:hAnsi="Arial" w:cs="Arial"/>
          <w:b/>
          <w:sz w:val="24"/>
          <w:szCs w:val="24"/>
        </w:rPr>
      </w:pPr>
    </w:p>
    <w:p w14:paraId="5B328CB8" w14:textId="77777777" w:rsidR="00BB0E4F" w:rsidRDefault="00BB0E4F" w:rsidP="00BB0E4F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3D4D5EDD" w14:textId="77777777" w:rsidR="00BB0E4F" w:rsidRDefault="00BB0E4F" w:rsidP="00BB0E4F">
      <w:pPr>
        <w:rPr>
          <w:rFonts w:ascii="Arial" w:hAnsi="Arial" w:cs="Arial"/>
          <w:b/>
          <w:sz w:val="24"/>
          <w:szCs w:val="24"/>
        </w:rPr>
        <w:sectPr w:rsidR="00BB0E4F" w:rsidSect="00BB0E4F">
          <w:pgSz w:w="11906" w:h="16838"/>
          <w:pgMar w:top="1417" w:right="1417" w:bottom="1417" w:left="1417" w:header="708" w:footer="708" w:gutter="0"/>
          <w:cols w:space="708"/>
        </w:sectPr>
      </w:pPr>
    </w:p>
    <w:p w14:paraId="5C3D0CF7" w14:textId="77777777" w:rsidR="00BB0E4F" w:rsidRPr="008C2992" w:rsidRDefault="00BB0E4F" w:rsidP="00BB0E4F">
      <w:pPr>
        <w:ind w:left="7788" w:firstLine="708"/>
        <w:outlineLvl w:val="0"/>
        <w:rPr>
          <w:rFonts w:ascii="Arial" w:hAnsi="Arial" w:cs="Arial"/>
          <w:b/>
          <w:sz w:val="20"/>
        </w:rPr>
      </w:pPr>
      <w:r w:rsidRPr="008C2992">
        <w:rPr>
          <w:rFonts w:ascii="Arial" w:hAnsi="Arial" w:cs="Arial"/>
          <w:b/>
          <w:sz w:val="20"/>
        </w:rPr>
        <w:lastRenderedPageBreak/>
        <w:t>Załącznik do Zarządzenia Prezydenta Miasta Rzeszowa</w:t>
      </w:r>
    </w:p>
    <w:p w14:paraId="2D2740EA" w14:textId="77777777" w:rsidR="00BB0E4F" w:rsidRPr="008C2992" w:rsidRDefault="00BB0E4F" w:rsidP="00BB0E4F">
      <w:pPr>
        <w:ind w:left="7080" w:firstLine="708"/>
        <w:jc w:val="center"/>
        <w:outlineLvl w:val="0"/>
        <w:rPr>
          <w:rFonts w:ascii="Arial" w:hAnsi="Arial" w:cs="Arial"/>
          <w:b/>
          <w:sz w:val="20"/>
        </w:rPr>
      </w:pPr>
    </w:p>
    <w:p w14:paraId="55F21B09" w14:textId="01EFD7FB" w:rsidR="00BB0E4F" w:rsidRPr="008C2992" w:rsidRDefault="00BB0E4F" w:rsidP="00BB0E4F">
      <w:pPr>
        <w:ind w:left="7788"/>
        <w:jc w:val="center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</w:t>
      </w:r>
      <w:r w:rsidRPr="008C2992">
        <w:rPr>
          <w:rFonts w:ascii="Arial" w:hAnsi="Arial" w:cs="Arial"/>
          <w:b/>
          <w:sz w:val="20"/>
        </w:rPr>
        <w:t xml:space="preserve">Nr </w:t>
      </w:r>
      <w:r w:rsidR="003E10E1">
        <w:rPr>
          <w:rFonts w:ascii="Arial" w:hAnsi="Arial" w:cs="Arial"/>
          <w:b/>
          <w:sz w:val="20"/>
        </w:rPr>
        <w:t xml:space="preserve"> 282</w:t>
      </w:r>
      <w:r w:rsidRPr="008C2992">
        <w:rPr>
          <w:rFonts w:ascii="Arial" w:hAnsi="Arial" w:cs="Arial"/>
          <w:b/>
          <w:sz w:val="20"/>
        </w:rPr>
        <w:t>/202</w:t>
      </w:r>
      <w:r w:rsidR="00646A2F">
        <w:rPr>
          <w:rFonts w:ascii="Arial" w:hAnsi="Arial" w:cs="Arial"/>
          <w:b/>
          <w:sz w:val="20"/>
        </w:rPr>
        <w:t>6</w:t>
      </w:r>
      <w:r w:rsidRPr="008C2992">
        <w:rPr>
          <w:rFonts w:ascii="Arial" w:hAnsi="Arial" w:cs="Arial"/>
          <w:b/>
          <w:sz w:val="20"/>
        </w:rPr>
        <w:t xml:space="preserve"> z dnia </w:t>
      </w:r>
      <w:r w:rsidR="003E10E1">
        <w:rPr>
          <w:rFonts w:ascii="Arial" w:hAnsi="Arial" w:cs="Arial"/>
          <w:b/>
          <w:sz w:val="20"/>
        </w:rPr>
        <w:t>14 kwietnia</w:t>
      </w:r>
      <w:r w:rsidRPr="008C2992">
        <w:rPr>
          <w:rFonts w:ascii="Arial" w:hAnsi="Arial" w:cs="Arial"/>
          <w:b/>
          <w:sz w:val="20"/>
        </w:rPr>
        <w:t xml:space="preserve"> 202</w:t>
      </w:r>
      <w:r w:rsidR="00646A2F">
        <w:rPr>
          <w:rFonts w:ascii="Arial" w:hAnsi="Arial" w:cs="Arial"/>
          <w:b/>
          <w:sz w:val="20"/>
        </w:rPr>
        <w:t>6</w:t>
      </w:r>
      <w:r w:rsidRPr="008C2992">
        <w:rPr>
          <w:rFonts w:ascii="Arial" w:hAnsi="Arial" w:cs="Arial"/>
          <w:b/>
          <w:sz w:val="20"/>
        </w:rPr>
        <w:t xml:space="preserve"> r.</w:t>
      </w:r>
    </w:p>
    <w:p w14:paraId="440413CB" w14:textId="77777777" w:rsidR="00BB0E4F" w:rsidRPr="008C2992" w:rsidRDefault="00BB0E4F" w:rsidP="00BB0E4F">
      <w:pPr>
        <w:jc w:val="center"/>
        <w:rPr>
          <w:rFonts w:ascii="Arial" w:hAnsi="Arial" w:cs="Arial"/>
          <w:b/>
          <w:sz w:val="20"/>
        </w:rPr>
      </w:pPr>
    </w:p>
    <w:p w14:paraId="6B781F52" w14:textId="77777777" w:rsidR="00BB0E4F" w:rsidRPr="008C2992" w:rsidRDefault="00BB0E4F" w:rsidP="00BB0E4F">
      <w:pPr>
        <w:jc w:val="center"/>
        <w:rPr>
          <w:rFonts w:ascii="Arial" w:hAnsi="Arial" w:cs="Arial"/>
          <w:b/>
          <w:sz w:val="20"/>
        </w:rPr>
      </w:pPr>
      <w:r w:rsidRPr="008C2992">
        <w:rPr>
          <w:rFonts w:ascii="Arial" w:hAnsi="Arial" w:cs="Arial"/>
          <w:b/>
          <w:sz w:val="20"/>
        </w:rPr>
        <w:t>Wykaz lokali użytkowych przeznaczonych do wynajęcia na czas nieoznaczony w trybie przetargowym</w:t>
      </w:r>
    </w:p>
    <w:p w14:paraId="7A567F0D" w14:textId="77777777" w:rsidR="00BB0E4F" w:rsidRPr="008C2992" w:rsidRDefault="00BB0E4F" w:rsidP="00BB0E4F">
      <w:pPr>
        <w:jc w:val="center"/>
        <w:rPr>
          <w:rFonts w:ascii="Arial" w:hAnsi="Arial" w:cs="Arial"/>
          <w:b/>
          <w:sz w:val="20"/>
        </w:rPr>
      </w:pPr>
    </w:p>
    <w:tbl>
      <w:tblPr>
        <w:tblpPr w:leftFromText="141" w:rightFromText="141" w:bottomFromText="160" w:vertAnchor="text" w:horzAnchor="margin" w:tblpXSpec="center" w:tblpY="39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984"/>
        <w:gridCol w:w="851"/>
        <w:gridCol w:w="1134"/>
        <w:gridCol w:w="1984"/>
        <w:gridCol w:w="1701"/>
        <w:gridCol w:w="1701"/>
        <w:gridCol w:w="1276"/>
        <w:gridCol w:w="1276"/>
        <w:gridCol w:w="1134"/>
        <w:gridCol w:w="1701"/>
      </w:tblGrid>
      <w:tr w:rsidR="0037362D" w14:paraId="1930543F" w14:textId="77777777" w:rsidTr="005F300A">
        <w:trPr>
          <w:trHeight w:val="891"/>
        </w:trPr>
        <w:tc>
          <w:tcPr>
            <w:tcW w:w="846" w:type="dxa"/>
            <w:vMerge w:val="restart"/>
          </w:tcPr>
          <w:p w14:paraId="7C8F4DC1" w14:textId="77777777" w:rsidR="0037362D" w:rsidRPr="0037362D" w:rsidRDefault="0037362D" w:rsidP="005F300A">
            <w:pPr>
              <w:spacing w:line="252" w:lineRule="auto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</w:p>
          <w:p w14:paraId="20A6E6BE" w14:textId="77777777" w:rsidR="0037362D" w:rsidRPr="0037362D" w:rsidRDefault="0037362D" w:rsidP="005F300A">
            <w:pPr>
              <w:spacing w:line="252" w:lineRule="auto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</w:p>
          <w:p w14:paraId="3DEEC3CA" w14:textId="77777777" w:rsidR="0037362D" w:rsidRPr="0037362D" w:rsidRDefault="0037362D" w:rsidP="005F300A">
            <w:pPr>
              <w:spacing w:line="252" w:lineRule="auto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</w:p>
          <w:p w14:paraId="0BDA0224" w14:textId="77777777" w:rsidR="0037362D" w:rsidRPr="0037362D" w:rsidRDefault="0037362D" w:rsidP="005F300A">
            <w:pPr>
              <w:spacing w:line="252" w:lineRule="auto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b/>
                <w:bCs/>
                <w:sz w:val="20"/>
                <w:lang w:eastAsia="en-US"/>
              </w:rPr>
              <w:t>Nr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0C5D1" w14:textId="77777777" w:rsidR="0037362D" w:rsidRPr="0037362D" w:rsidRDefault="0037362D" w:rsidP="005F300A">
            <w:pPr>
              <w:spacing w:line="252" w:lineRule="auto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b/>
                <w:bCs/>
                <w:sz w:val="20"/>
                <w:lang w:eastAsia="en-US"/>
              </w:rPr>
              <w:t>Adres lokalu - ulica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B93E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b/>
                <w:bCs/>
                <w:sz w:val="20"/>
                <w:lang w:eastAsia="en-US"/>
              </w:rPr>
              <w:t>Oznaczenie nieruchomości według katastru i księgi wieczystej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62F5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b/>
                <w:bCs/>
                <w:sz w:val="20"/>
                <w:lang w:eastAsia="en-US"/>
              </w:rPr>
              <w:t>Opis lokalu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05E7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b/>
                <w:bCs/>
                <w:sz w:val="20"/>
                <w:lang w:eastAsia="en-US"/>
              </w:rPr>
              <w:t>Pow. lokalu</w:t>
            </w:r>
          </w:p>
          <w:p w14:paraId="323851E7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sz w:val="20"/>
                <w:vertAlign w:val="superscript"/>
                <w:lang w:eastAsia="en-US"/>
              </w:rPr>
            </w:pPr>
            <w:r w:rsidRPr="0037362D">
              <w:rPr>
                <w:rFonts w:ascii="Arial" w:hAnsi="Arial" w:cs="Arial"/>
                <w:b/>
                <w:bCs/>
                <w:sz w:val="20"/>
                <w:lang w:eastAsia="en-US"/>
              </w:rPr>
              <w:t>w m</w:t>
            </w:r>
            <w:r w:rsidRPr="0037362D">
              <w:rPr>
                <w:rFonts w:ascii="Arial" w:hAnsi="Arial" w:cs="Arial"/>
                <w:b/>
                <w:bCs/>
                <w:sz w:val="20"/>
                <w:vertAlign w:val="superscript"/>
                <w:lang w:eastAsia="en-US"/>
              </w:rPr>
              <w:t>2</w:t>
            </w:r>
          </w:p>
          <w:p w14:paraId="35AAD360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b/>
                <w:bCs/>
                <w:sz w:val="20"/>
                <w:lang w:eastAsia="en-US"/>
              </w:rPr>
              <w:t>(podlegająca licytacji)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BD626" w14:textId="77777777" w:rsidR="0037362D" w:rsidRPr="0037362D" w:rsidRDefault="0037362D" w:rsidP="005F300A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b/>
                <w:bCs/>
                <w:sz w:val="20"/>
                <w:lang w:eastAsia="en-US"/>
              </w:rPr>
              <w:t xml:space="preserve">Pow. piwnic nie podlegająca licytacji. Stawka czynszu </w:t>
            </w:r>
          </w:p>
          <w:p w14:paraId="2AD36C90" w14:textId="77777777" w:rsidR="0037362D" w:rsidRPr="0037362D" w:rsidRDefault="0037362D" w:rsidP="005F300A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vertAlign w:val="superscript"/>
                <w:lang w:eastAsia="en-US"/>
              </w:rPr>
            </w:pPr>
            <w:r w:rsidRPr="0037362D">
              <w:rPr>
                <w:rFonts w:ascii="Arial" w:hAnsi="Arial" w:cs="Arial"/>
                <w:b/>
                <w:bCs/>
                <w:sz w:val="20"/>
                <w:lang w:eastAsia="en-US"/>
              </w:rPr>
              <w:t>10,0 zł/m</w:t>
            </w:r>
            <w:r w:rsidRPr="0037362D">
              <w:rPr>
                <w:rFonts w:ascii="Arial" w:hAnsi="Arial" w:cs="Arial"/>
                <w:b/>
                <w:bCs/>
                <w:sz w:val="20"/>
                <w:vertAlign w:val="superscript"/>
                <w:lang w:eastAsia="en-US"/>
              </w:rPr>
              <w:t>2</w:t>
            </w:r>
          </w:p>
          <w:p w14:paraId="0BF8946D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b/>
                <w:bCs/>
                <w:sz w:val="20"/>
                <w:lang w:eastAsia="en-US"/>
              </w:rPr>
              <w:t>/m-c/ netto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D158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b/>
                <w:bCs/>
                <w:sz w:val="20"/>
                <w:lang w:eastAsia="en-US"/>
              </w:rPr>
              <w:t>Stawka  wywoławcza czynszu mies. w zł/m</w:t>
            </w:r>
            <w:r w:rsidRPr="0037362D">
              <w:rPr>
                <w:rFonts w:ascii="Arial" w:hAnsi="Arial" w:cs="Arial"/>
                <w:b/>
                <w:bCs/>
                <w:sz w:val="20"/>
                <w:vertAlign w:val="superscript"/>
                <w:lang w:eastAsia="en-US"/>
              </w:rPr>
              <w:t>2</w:t>
            </w:r>
            <w:r w:rsidRPr="0037362D">
              <w:rPr>
                <w:rFonts w:ascii="Arial" w:hAnsi="Arial" w:cs="Arial"/>
                <w:b/>
                <w:bCs/>
                <w:sz w:val="20"/>
                <w:lang w:eastAsia="en-US"/>
              </w:rPr>
              <w:t>/m-c/ netto/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FC35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b/>
                <w:bCs/>
                <w:sz w:val="20"/>
                <w:lang w:eastAsia="en-US"/>
              </w:rPr>
              <w:t>Wysokość</w:t>
            </w:r>
          </w:p>
          <w:p w14:paraId="2CA92B90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b/>
                <w:bCs/>
                <w:sz w:val="20"/>
                <w:lang w:eastAsia="en-US"/>
              </w:rPr>
              <w:t>wadium</w:t>
            </w:r>
          </w:p>
          <w:p w14:paraId="70F8F087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b/>
                <w:bCs/>
                <w:sz w:val="20"/>
                <w:lang w:eastAsia="en-US"/>
              </w:rPr>
              <w:t>w zł</w:t>
            </w:r>
          </w:p>
        </w:tc>
      </w:tr>
      <w:tr w:rsidR="0037362D" w14:paraId="7DBDDC7C" w14:textId="77777777" w:rsidTr="005F300A">
        <w:trPr>
          <w:trHeight w:val="672"/>
        </w:trPr>
        <w:tc>
          <w:tcPr>
            <w:tcW w:w="846" w:type="dxa"/>
            <w:vMerge/>
          </w:tcPr>
          <w:p w14:paraId="6E1CA942" w14:textId="77777777" w:rsidR="0037362D" w:rsidRPr="0037362D" w:rsidRDefault="0037362D" w:rsidP="005F300A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47E7" w14:textId="77777777" w:rsidR="0037362D" w:rsidRPr="0037362D" w:rsidRDefault="0037362D" w:rsidP="005F300A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5DBC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b/>
                <w:bCs/>
                <w:sz w:val="20"/>
                <w:lang w:eastAsia="en-US"/>
              </w:rPr>
              <w:t>Obręb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AF98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b/>
                <w:bCs/>
                <w:sz w:val="20"/>
                <w:lang w:eastAsia="en-US"/>
              </w:rPr>
              <w:t>Nr działki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19D6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b/>
                <w:bCs/>
                <w:sz w:val="20"/>
                <w:lang w:eastAsia="en-US"/>
              </w:rPr>
              <w:t>Nr Kw.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1E262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b/>
                <w:bCs/>
                <w:sz w:val="20"/>
                <w:lang w:eastAsia="en-US"/>
              </w:rPr>
              <w:t>Położenie</w:t>
            </w:r>
          </w:p>
          <w:p w14:paraId="1BF6B9EC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b/>
                <w:bCs/>
                <w:sz w:val="20"/>
                <w:lang w:eastAsia="en-US"/>
              </w:rPr>
              <w:t>w budynku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50EC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b/>
                <w:bCs/>
                <w:sz w:val="20"/>
                <w:lang w:eastAsia="en-US"/>
              </w:rPr>
              <w:t>Przeznaczenie lokalu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864CC" w14:textId="77777777" w:rsidR="0037362D" w:rsidRPr="0037362D" w:rsidRDefault="0037362D" w:rsidP="005F300A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B1A2" w14:textId="77777777" w:rsidR="0037362D" w:rsidRPr="0037362D" w:rsidRDefault="0037362D" w:rsidP="005F300A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97A7" w14:textId="77777777" w:rsidR="0037362D" w:rsidRPr="0037362D" w:rsidRDefault="0037362D" w:rsidP="005F300A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CA8A1" w14:textId="77777777" w:rsidR="0037362D" w:rsidRPr="0037362D" w:rsidRDefault="0037362D" w:rsidP="005F300A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37362D" w14:paraId="01DA2FC9" w14:textId="77777777" w:rsidTr="005F300A">
        <w:trPr>
          <w:trHeight w:val="437"/>
        </w:trPr>
        <w:tc>
          <w:tcPr>
            <w:tcW w:w="846" w:type="dxa"/>
          </w:tcPr>
          <w:p w14:paraId="77C0837F" w14:textId="77777777" w:rsidR="0037362D" w:rsidRPr="0037362D" w:rsidRDefault="0037362D" w:rsidP="005F300A">
            <w:pPr>
              <w:shd w:val="clear" w:color="auto" w:fill="FFFFFF"/>
              <w:spacing w:line="254" w:lineRule="auto"/>
              <w:rPr>
                <w:rFonts w:ascii="Arial" w:hAnsi="Arial" w:cs="Arial"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sz w:val="20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9081" w14:textId="77777777" w:rsidR="0037362D" w:rsidRPr="0037362D" w:rsidRDefault="0037362D" w:rsidP="005F300A">
            <w:pPr>
              <w:shd w:val="clear" w:color="auto" w:fill="FFFFFF"/>
              <w:spacing w:line="254" w:lineRule="auto"/>
              <w:rPr>
                <w:rFonts w:ascii="Arial" w:hAnsi="Arial" w:cs="Arial"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sz w:val="20"/>
                <w:lang w:eastAsia="en-US"/>
              </w:rPr>
              <w:t>Okulickiego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77F6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sz w:val="20"/>
                <w:lang w:eastAsia="en-US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DCB4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bCs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bCs/>
                <w:sz w:val="20"/>
                <w:lang w:eastAsia="en-US"/>
              </w:rPr>
              <w:t>1199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B20B" w14:textId="77777777" w:rsidR="0037362D" w:rsidRPr="0037362D" w:rsidRDefault="0037362D" w:rsidP="005F300A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sz w:val="20"/>
                <w:lang w:eastAsia="en-US"/>
              </w:rPr>
              <w:t>RZ1Z/00040875/2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22DE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color w:val="000000"/>
                <w:sz w:val="20"/>
                <w:lang w:eastAsia="en-US"/>
              </w:rPr>
              <w:t>parter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7470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color w:val="000000"/>
                <w:sz w:val="20"/>
                <w:lang w:eastAsia="en-US"/>
              </w:rPr>
              <w:t>biuro, handel, usługi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EC11" w14:textId="77777777" w:rsidR="0037362D" w:rsidRPr="0037362D" w:rsidRDefault="0037362D" w:rsidP="005F300A">
            <w:pPr>
              <w:shd w:val="clear" w:color="auto" w:fill="FFFFFF"/>
              <w:spacing w:line="254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sz w:val="20"/>
                <w:lang w:eastAsia="en-US"/>
              </w:rPr>
              <w:t>158,62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19EC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sz w:val="20"/>
                <w:lang w:eastAsia="en-US"/>
              </w:rPr>
              <w:t>19,56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5318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sz w:val="20"/>
                <w:lang w:eastAsia="en-US"/>
              </w:rPr>
              <w:t>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89D2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sz w:val="20"/>
                <w:lang w:eastAsia="en-US"/>
              </w:rPr>
              <w:t>12907,00</w:t>
            </w:r>
          </w:p>
        </w:tc>
      </w:tr>
      <w:tr w:rsidR="0037362D" w14:paraId="68AD3C26" w14:textId="77777777" w:rsidTr="005F300A">
        <w:trPr>
          <w:trHeight w:val="437"/>
        </w:trPr>
        <w:tc>
          <w:tcPr>
            <w:tcW w:w="846" w:type="dxa"/>
          </w:tcPr>
          <w:p w14:paraId="2A67D41D" w14:textId="77777777" w:rsidR="0037362D" w:rsidRPr="0037362D" w:rsidRDefault="0037362D" w:rsidP="005F300A">
            <w:pPr>
              <w:shd w:val="clear" w:color="auto" w:fill="FFFFFF"/>
              <w:spacing w:line="254" w:lineRule="auto"/>
              <w:rPr>
                <w:rFonts w:ascii="Arial" w:hAnsi="Arial" w:cs="Arial"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sz w:val="20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28D0" w14:textId="77777777" w:rsidR="0037362D" w:rsidRPr="0037362D" w:rsidRDefault="0037362D" w:rsidP="005F300A">
            <w:pPr>
              <w:shd w:val="clear" w:color="auto" w:fill="FFFFFF"/>
              <w:spacing w:line="254" w:lineRule="auto"/>
              <w:rPr>
                <w:rFonts w:ascii="Arial" w:hAnsi="Arial" w:cs="Arial"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sz w:val="20"/>
                <w:lang w:eastAsia="en-US"/>
              </w:rPr>
              <w:t>Skubisza 9</w:t>
            </w:r>
          </w:p>
          <w:p w14:paraId="1AC7A0F6" w14:textId="77777777" w:rsidR="0037362D" w:rsidRPr="0037362D" w:rsidRDefault="0037362D" w:rsidP="005F300A">
            <w:pPr>
              <w:shd w:val="clear" w:color="auto" w:fill="FFFFFF"/>
              <w:spacing w:line="254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B855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sz w:val="20"/>
                <w:lang w:eastAsia="en-US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9336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bCs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bCs/>
                <w:sz w:val="20"/>
                <w:lang w:eastAsia="en-US"/>
              </w:rPr>
              <w:t>925/2</w:t>
            </w:r>
          </w:p>
          <w:p w14:paraId="7F3E3BAE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bCs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bCs/>
                <w:sz w:val="20"/>
                <w:lang w:eastAsia="en-US"/>
              </w:rPr>
              <w:t>(w KW 925)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83D7" w14:textId="77777777" w:rsidR="0037362D" w:rsidRPr="0037362D" w:rsidRDefault="0037362D" w:rsidP="005F300A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bCs/>
                <w:sz w:val="20"/>
                <w:lang w:eastAsia="en-US"/>
              </w:rPr>
              <w:t>RZ1Z/00118186/3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8BE0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bCs/>
                <w:sz w:val="20"/>
                <w:lang w:eastAsia="en-US"/>
              </w:rPr>
              <w:t>budynek przychodni (I piętro)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CFC3" w14:textId="52B034B7" w:rsidR="0037362D" w:rsidRPr="0037362D" w:rsidRDefault="00895496" w:rsidP="005F300A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biuro, usługi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5F4E" w14:textId="77777777" w:rsidR="0037362D" w:rsidRPr="0037362D" w:rsidRDefault="0037362D" w:rsidP="005F300A">
            <w:pPr>
              <w:shd w:val="clear" w:color="auto" w:fill="FFFFFF"/>
              <w:spacing w:line="254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sz w:val="20"/>
                <w:lang w:eastAsia="en-US"/>
              </w:rPr>
              <w:t>32,53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09BB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sz w:val="20"/>
                <w:lang w:eastAsia="en-US"/>
              </w:rPr>
              <w:t>13,53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0EF8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sz w:val="20"/>
                <w:lang w:eastAsia="en-US"/>
              </w:rPr>
              <w:t>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173C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sz w:val="20"/>
                <w:lang w:eastAsia="en-US"/>
              </w:rPr>
              <w:t>1030,00</w:t>
            </w:r>
          </w:p>
        </w:tc>
      </w:tr>
      <w:tr w:rsidR="0037362D" w14:paraId="2220CE52" w14:textId="77777777" w:rsidTr="005F300A">
        <w:trPr>
          <w:trHeight w:val="437"/>
        </w:trPr>
        <w:tc>
          <w:tcPr>
            <w:tcW w:w="846" w:type="dxa"/>
          </w:tcPr>
          <w:p w14:paraId="58E97876" w14:textId="77777777" w:rsidR="0037362D" w:rsidRPr="0037362D" w:rsidRDefault="0037362D" w:rsidP="005F300A">
            <w:pPr>
              <w:shd w:val="clear" w:color="auto" w:fill="FFFFFF"/>
              <w:spacing w:line="254" w:lineRule="auto"/>
              <w:rPr>
                <w:rFonts w:ascii="Arial" w:hAnsi="Arial" w:cs="Arial"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sz w:val="20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2DF9" w14:textId="77777777" w:rsidR="0037362D" w:rsidRPr="0037362D" w:rsidRDefault="0037362D" w:rsidP="005F300A">
            <w:pPr>
              <w:shd w:val="clear" w:color="auto" w:fill="FFFFFF"/>
              <w:spacing w:line="254" w:lineRule="auto"/>
              <w:rPr>
                <w:rFonts w:ascii="Arial" w:hAnsi="Arial" w:cs="Arial"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sz w:val="20"/>
                <w:lang w:eastAsia="en-US"/>
              </w:rPr>
              <w:t>Jabłońskiego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5A89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sz w:val="20"/>
                <w:lang w:eastAsia="en-US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12A2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bCs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sz w:val="20"/>
              </w:rPr>
              <w:t>521/6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BB07" w14:textId="77777777" w:rsidR="0037362D" w:rsidRPr="0037362D" w:rsidRDefault="0037362D" w:rsidP="005F300A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sz w:val="20"/>
              </w:rPr>
              <w:t>RZ1Z/00063298/0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BDDA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sz w:val="20"/>
              </w:rPr>
              <w:t>strych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4AE3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sz w:val="20"/>
              </w:rPr>
              <w:t>magazyn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8F27" w14:textId="77777777" w:rsidR="0037362D" w:rsidRPr="0037362D" w:rsidRDefault="0037362D" w:rsidP="005F300A">
            <w:pPr>
              <w:shd w:val="clear" w:color="auto" w:fill="FFFFFF"/>
              <w:spacing w:line="254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sz w:val="20"/>
                <w:lang w:eastAsia="en-US"/>
              </w:rPr>
              <w:t>18,90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96D8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C7D7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sz w:val="20"/>
                <w:lang w:eastAsia="en-US"/>
              </w:rPr>
              <w:t>18,00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681C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sz w:val="20"/>
                <w:lang w:eastAsia="en-US"/>
              </w:rPr>
              <w:t>680,00</w:t>
            </w:r>
          </w:p>
        </w:tc>
      </w:tr>
      <w:tr w:rsidR="0037362D" w14:paraId="0810B946" w14:textId="77777777" w:rsidTr="005F300A">
        <w:trPr>
          <w:trHeight w:val="437"/>
        </w:trPr>
        <w:tc>
          <w:tcPr>
            <w:tcW w:w="846" w:type="dxa"/>
          </w:tcPr>
          <w:p w14:paraId="5F97D297" w14:textId="77777777" w:rsidR="0037362D" w:rsidRPr="0037362D" w:rsidRDefault="0037362D" w:rsidP="005F300A">
            <w:pPr>
              <w:shd w:val="clear" w:color="auto" w:fill="FFFFFF"/>
              <w:spacing w:line="254" w:lineRule="auto"/>
              <w:rPr>
                <w:rFonts w:ascii="Arial" w:hAnsi="Arial" w:cs="Arial"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sz w:val="20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CA8A" w14:textId="77777777" w:rsidR="0037362D" w:rsidRPr="0037362D" w:rsidRDefault="0037362D" w:rsidP="005F300A">
            <w:pPr>
              <w:shd w:val="clear" w:color="auto" w:fill="FFFFFF"/>
              <w:spacing w:line="254" w:lineRule="auto"/>
              <w:rPr>
                <w:rFonts w:ascii="Arial" w:hAnsi="Arial" w:cs="Arial"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sz w:val="20"/>
                <w:lang w:eastAsia="en-US"/>
              </w:rPr>
              <w:t>Targowa 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E840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sz w:val="20"/>
                <w:lang w:eastAsia="en-US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AA1B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bCs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bCs/>
                <w:sz w:val="20"/>
                <w:lang w:eastAsia="en-US"/>
              </w:rPr>
              <w:t>672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92E4" w14:textId="77777777" w:rsidR="0037362D" w:rsidRPr="0037362D" w:rsidRDefault="0037362D" w:rsidP="005F300A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bCs/>
                <w:sz w:val="20"/>
                <w:lang w:eastAsia="en-US"/>
              </w:rPr>
              <w:t>RZ1Z/00043088/9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20CD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color w:val="000000"/>
                <w:sz w:val="20"/>
                <w:lang w:eastAsia="en-US"/>
              </w:rPr>
              <w:t>parter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2891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color w:val="000000"/>
                <w:sz w:val="20"/>
                <w:lang w:eastAsia="en-US"/>
              </w:rPr>
              <w:t>biuro, handel, usługi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498B" w14:textId="77777777" w:rsidR="0037362D" w:rsidRPr="0037362D" w:rsidRDefault="0037362D" w:rsidP="005F300A">
            <w:pPr>
              <w:shd w:val="clear" w:color="auto" w:fill="FFFFFF"/>
              <w:spacing w:line="254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sz w:val="20"/>
                <w:lang w:eastAsia="en-US"/>
              </w:rPr>
              <w:t>65,72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57E6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FCE0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sz w:val="20"/>
                <w:lang w:eastAsia="en-US"/>
              </w:rPr>
              <w:t>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13E9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sz w:val="20"/>
                <w:lang w:eastAsia="en-US"/>
              </w:rPr>
              <w:t>4600,00</w:t>
            </w:r>
          </w:p>
        </w:tc>
      </w:tr>
      <w:tr w:rsidR="0037362D" w14:paraId="1DF08324" w14:textId="77777777" w:rsidTr="005F300A">
        <w:trPr>
          <w:trHeight w:val="437"/>
        </w:trPr>
        <w:tc>
          <w:tcPr>
            <w:tcW w:w="846" w:type="dxa"/>
          </w:tcPr>
          <w:p w14:paraId="04A06DED" w14:textId="77777777" w:rsidR="0037362D" w:rsidRPr="0037362D" w:rsidRDefault="0037362D" w:rsidP="005F300A">
            <w:pPr>
              <w:shd w:val="clear" w:color="auto" w:fill="FFFFFF"/>
              <w:spacing w:line="254" w:lineRule="auto"/>
              <w:rPr>
                <w:rFonts w:ascii="Arial" w:hAnsi="Arial" w:cs="Arial"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sz w:val="20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D91E" w14:textId="77777777" w:rsidR="0037362D" w:rsidRPr="0037362D" w:rsidRDefault="0037362D" w:rsidP="005F300A">
            <w:pPr>
              <w:shd w:val="clear" w:color="auto" w:fill="FFFFFF"/>
              <w:spacing w:line="254" w:lineRule="auto"/>
              <w:rPr>
                <w:rFonts w:ascii="Arial" w:hAnsi="Arial" w:cs="Arial"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sz w:val="20"/>
                <w:lang w:eastAsia="en-US"/>
              </w:rPr>
              <w:t>Okulickiego 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1A56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sz w:val="20"/>
                <w:lang w:eastAsia="en-US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FED3" w14:textId="641C7574" w:rsidR="0037362D" w:rsidRPr="0037362D" w:rsidRDefault="00322B78" w:rsidP="005F300A">
            <w:pPr>
              <w:spacing w:line="252" w:lineRule="auto"/>
              <w:jc w:val="center"/>
              <w:rPr>
                <w:rFonts w:ascii="Arial" w:hAnsi="Arial" w:cs="Arial"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lang w:eastAsia="en-US"/>
              </w:rPr>
              <w:t>1</w:t>
            </w:r>
            <w:r w:rsidR="0037362D" w:rsidRPr="0037362D">
              <w:rPr>
                <w:rFonts w:ascii="Arial" w:hAnsi="Arial" w:cs="Arial"/>
                <w:bCs/>
                <w:sz w:val="20"/>
                <w:lang w:eastAsia="en-US"/>
              </w:rPr>
              <w:t>198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DD97" w14:textId="77777777" w:rsidR="0037362D" w:rsidRPr="0037362D" w:rsidRDefault="0037362D" w:rsidP="005F300A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bCs/>
                <w:sz w:val="20"/>
                <w:lang w:eastAsia="en-US"/>
              </w:rPr>
              <w:t>RZIZ/00035289/9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A3EC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color w:val="000000"/>
                <w:sz w:val="20"/>
                <w:lang w:eastAsia="en-US"/>
              </w:rPr>
              <w:t>parter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8C2C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color w:val="000000"/>
                <w:sz w:val="20"/>
                <w:lang w:eastAsia="en-US"/>
              </w:rPr>
              <w:t>biuro, handel, usługi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3BFE" w14:textId="77777777" w:rsidR="0037362D" w:rsidRPr="0037362D" w:rsidRDefault="0037362D" w:rsidP="005F300A">
            <w:pPr>
              <w:shd w:val="clear" w:color="auto" w:fill="FFFFFF"/>
              <w:spacing w:line="254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sz w:val="20"/>
                <w:lang w:eastAsia="en-US"/>
              </w:rPr>
              <w:t>58,19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481A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FC91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sz w:val="20"/>
                <w:lang w:eastAsia="en-US"/>
              </w:rPr>
              <w:t>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0876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sz w:val="20"/>
                <w:lang w:eastAsia="en-US"/>
              </w:rPr>
              <w:t>4306,00</w:t>
            </w:r>
          </w:p>
        </w:tc>
      </w:tr>
      <w:tr w:rsidR="0037362D" w14:paraId="52B76415" w14:textId="77777777" w:rsidTr="005F300A">
        <w:trPr>
          <w:trHeight w:val="437"/>
        </w:trPr>
        <w:tc>
          <w:tcPr>
            <w:tcW w:w="846" w:type="dxa"/>
          </w:tcPr>
          <w:p w14:paraId="2EE3C19D" w14:textId="77777777" w:rsidR="0037362D" w:rsidRPr="0037362D" w:rsidRDefault="0037362D" w:rsidP="005F300A">
            <w:pPr>
              <w:shd w:val="clear" w:color="auto" w:fill="FFFFFF"/>
              <w:spacing w:line="254" w:lineRule="auto"/>
              <w:rPr>
                <w:rFonts w:ascii="Arial" w:hAnsi="Arial" w:cs="Arial"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sz w:val="20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6D16" w14:textId="77777777" w:rsidR="0037362D" w:rsidRPr="0037362D" w:rsidRDefault="0037362D" w:rsidP="005F300A">
            <w:pPr>
              <w:shd w:val="clear" w:color="auto" w:fill="FFFFFF"/>
              <w:spacing w:line="254" w:lineRule="auto"/>
              <w:rPr>
                <w:rFonts w:ascii="Arial" w:hAnsi="Arial" w:cs="Arial"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sz w:val="20"/>
                <w:lang w:eastAsia="en-US"/>
              </w:rPr>
              <w:t>Zbyszewskiego 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E904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sz w:val="20"/>
                <w:lang w:eastAsia="en-US"/>
              </w:rPr>
              <w:t>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1A65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bCs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bCs/>
                <w:sz w:val="20"/>
                <w:lang w:eastAsia="en-US"/>
              </w:rPr>
              <w:t>110/11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434C" w14:textId="77777777" w:rsidR="0037362D" w:rsidRPr="0037362D" w:rsidRDefault="0037362D" w:rsidP="005F300A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bCs/>
                <w:sz w:val="20"/>
                <w:lang w:eastAsia="en-US"/>
              </w:rPr>
              <w:t>RZ1Z/00040509/6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93B3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bCs/>
                <w:sz w:val="20"/>
                <w:lang w:eastAsia="en-US"/>
              </w:rPr>
              <w:t>budynek przychodni (I piętro)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12BF" w14:textId="41C971E5" w:rsidR="0037362D" w:rsidRPr="0037362D" w:rsidRDefault="00895496" w:rsidP="005F300A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biuro, usługi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DF43" w14:textId="77777777" w:rsidR="0037362D" w:rsidRPr="0037362D" w:rsidRDefault="0037362D" w:rsidP="005F300A">
            <w:pPr>
              <w:shd w:val="clear" w:color="auto" w:fill="FFFFFF"/>
              <w:spacing w:line="254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sz w:val="20"/>
                <w:lang w:eastAsia="en-US"/>
              </w:rPr>
              <w:t>22,52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D7D2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sz w:val="20"/>
                <w:lang w:eastAsia="en-US"/>
              </w:rPr>
              <w:t>9,63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6765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sz w:val="20"/>
                <w:lang w:eastAsia="en-US"/>
              </w:rPr>
              <w:t>23,00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7697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sz w:val="20"/>
                <w:lang w:eastAsia="en-US"/>
              </w:rPr>
              <w:t>786,00</w:t>
            </w:r>
          </w:p>
        </w:tc>
      </w:tr>
      <w:tr w:rsidR="0037362D" w14:paraId="6137BAC0" w14:textId="77777777" w:rsidTr="005F300A">
        <w:trPr>
          <w:trHeight w:val="437"/>
        </w:trPr>
        <w:tc>
          <w:tcPr>
            <w:tcW w:w="846" w:type="dxa"/>
          </w:tcPr>
          <w:p w14:paraId="608762C0" w14:textId="77777777" w:rsidR="0037362D" w:rsidRPr="0037362D" w:rsidRDefault="0037362D" w:rsidP="005F300A">
            <w:pPr>
              <w:shd w:val="clear" w:color="auto" w:fill="FFFFFF"/>
              <w:spacing w:line="254" w:lineRule="auto"/>
              <w:rPr>
                <w:rFonts w:ascii="Arial" w:hAnsi="Arial" w:cs="Arial"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sz w:val="20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59E2" w14:textId="77777777" w:rsidR="0037362D" w:rsidRPr="0037362D" w:rsidRDefault="0037362D" w:rsidP="005F300A">
            <w:pPr>
              <w:shd w:val="clear" w:color="auto" w:fill="FFFFFF"/>
              <w:spacing w:line="254" w:lineRule="auto"/>
              <w:rPr>
                <w:rFonts w:ascii="Arial" w:hAnsi="Arial" w:cs="Arial"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sz w:val="20"/>
                <w:lang w:eastAsia="en-US"/>
              </w:rPr>
              <w:t>Zbyszewskiego 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0FCB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sz w:val="20"/>
                <w:lang w:eastAsia="en-US"/>
              </w:rPr>
              <w:t>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864E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bCs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bCs/>
                <w:sz w:val="20"/>
                <w:lang w:eastAsia="en-US"/>
              </w:rPr>
              <w:t>110/11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5AF2" w14:textId="77777777" w:rsidR="0037362D" w:rsidRPr="0037362D" w:rsidRDefault="0037362D" w:rsidP="005F300A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bCs/>
                <w:sz w:val="20"/>
                <w:lang w:eastAsia="en-US"/>
              </w:rPr>
              <w:t>RZ1Z/00040509/6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AC17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bCs/>
                <w:sz w:val="20"/>
                <w:lang w:eastAsia="en-US"/>
              </w:rPr>
              <w:t>budynek przychodni (I piętro)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AE59" w14:textId="68232BE4" w:rsidR="0037362D" w:rsidRPr="0037362D" w:rsidRDefault="00895496" w:rsidP="005F300A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biuro, usługi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4475" w14:textId="77777777" w:rsidR="0037362D" w:rsidRPr="0037362D" w:rsidRDefault="0037362D" w:rsidP="005F300A">
            <w:pPr>
              <w:shd w:val="clear" w:color="auto" w:fill="FFFFFF"/>
              <w:spacing w:line="254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sz w:val="20"/>
                <w:lang w:eastAsia="en-US"/>
              </w:rPr>
              <w:t>30,45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FD5B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sz w:val="20"/>
                <w:lang w:eastAsia="en-US"/>
              </w:rPr>
              <w:t>13,02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5ABC" w14:textId="77777777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sz w:val="20"/>
                <w:lang w:eastAsia="en-US"/>
              </w:rPr>
              <w:t>23,00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AD7F" w14:textId="0F4BE7E2" w:rsidR="0037362D" w:rsidRPr="0037362D" w:rsidRDefault="0037362D" w:rsidP="005F300A">
            <w:pPr>
              <w:spacing w:line="252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7362D">
              <w:rPr>
                <w:rFonts w:ascii="Arial" w:hAnsi="Arial" w:cs="Arial"/>
                <w:sz w:val="20"/>
                <w:lang w:eastAsia="en-US"/>
              </w:rPr>
              <w:t>1062</w:t>
            </w:r>
            <w:r w:rsidR="00895496">
              <w:rPr>
                <w:rFonts w:ascii="Arial" w:hAnsi="Arial" w:cs="Arial"/>
                <w:sz w:val="20"/>
                <w:lang w:eastAsia="en-US"/>
              </w:rPr>
              <w:t>,00</w:t>
            </w:r>
          </w:p>
        </w:tc>
      </w:tr>
    </w:tbl>
    <w:p w14:paraId="5896F770" w14:textId="77777777" w:rsidR="00BB0E4F" w:rsidRDefault="00BB0E4F" w:rsidP="00BB0E4F">
      <w:pPr>
        <w:rPr>
          <w:rFonts w:ascii="Arial" w:hAnsi="Arial" w:cs="Arial"/>
          <w:sz w:val="20"/>
        </w:rPr>
      </w:pPr>
    </w:p>
    <w:p w14:paraId="329F610D" w14:textId="0301B4D8" w:rsidR="00BB0E4F" w:rsidRDefault="00BB0E4F" w:rsidP="00BB0E4F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Wykaz wywieszono od dnia </w:t>
      </w:r>
      <w:r w:rsidR="003E10E1">
        <w:rPr>
          <w:rFonts w:ascii="Arial" w:hAnsi="Arial" w:cs="Arial"/>
          <w:b/>
          <w:sz w:val="20"/>
        </w:rPr>
        <w:t>16 kwietnia</w:t>
      </w:r>
      <w:r>
        <w:rPr>
          <w:rFonts w:ascii="Arial" w:hAnsi="Arial" w:cs="Arial"/>
          <w:b/>
          <w:sz w:val="20"/>
        </w:rPr>
        <w:t xml:space="preserve"> 202</w:t>
      </w:r>
      <w:r w:rsidR="00646A2F">
        <w:rPr>
          <w:rFonts w:ascii="Arial" w:hAnsi="Arial" w:cs="Arial"/>
          <w:b/>
          <w:sz w:val="20"/>
        </w:rPr>
        <w:t>6</w:t>
      </w:r>
      <w:r>
        <w:rPr>
          <w:rFonts w:ascii="Arial" w:hAnsi="Arial" w:cs="Arial"/>
          <w:b/>
          <w:sz w:val="20"/>
        </w:rPr>
        <w:t xml:space="preserve"> r. do dnia </w:t>
      </w:r>
      <w:r w:rsidR="003E10E1">
        <w:rPr>
          <w:rFonts w:ascii="Arial" w:hAnsi="Arial" w:cs="Arial"/>
          <w:b/>
          <w:sz w:val="20"/>
        </w:rPr>
        <w:t xml:space="preserve"> 7 maja</w:t>
      </w:r>
      <w:r>
        <w:rPr>
          <w:rFonts w:ascii="Arial" w:hAnsi="Arial" w:cs="Arial"/>
          <w:b/>
          <w:sz w:val="20"/>
        </w:rPr>
        <w:t xml:space="preserve">  2026 r.</w:t>
      </w:r>
      <w:r w:rsidRPr="00CD7451">
        <w:rPr>
          <w:rFonts w:ascii="Arial" w:hAnsi="Arial" w:cs="Arial"/>
          <w:b/>
          <w:sz w:val="20"/>
        </w:rPr>
        <w:t xml:space="preserve"> </w:t>
      </w:r>
    </w:p>
    <w:p w14:paraId="275AEFA3" w14:textId="77777777" w:rsidR="00BB0E4F" w:rsidRDefault="00BB0E4F" w:rsidP="00BB0E4F">
      <w:pPr>
        <w:jc w:val="right"/>
        <w:rPr>
          <w:rFonts w:ascii="Arial" w:hAnsi="Arial" w:cs="Arial"/>
          <w:b/>
          <w:sz w:val="20"/>
        </w:rPr>
      </w:pPr>
    </w:p>
    <w:p w14:paraId="66A817BB" w14:textId="77777777" w:rsidR="00BB0E4F" w:rsidRDefault="00BB0E4F" w:rsidP="00BB0E4F">
      <w:pPr>
        <w:jc w:val="right"/>
        <w:rPr>
          <w:rFonts w:ascii="Arial" w:hAnsi="Arial" w:cs="Arial"/>
          <w:b/>
          <w:sz w:val="20"/>
        </w:rPr>
      </w:pPr>
    </w:p>
    <w:p w14:paraId="59A340C4" w14:textId="77777777" w:rsidR="00BB0E4F" w:rsidRDefault="00BB0E4F" w:rsidP="00BB0E4F">
      <w:pPr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PREZYDENT MIASTA RZESZOWA</w:t>
      </w:r>
    </w:p>
    <w:p w14:paraId="1398CA61" w14:textId="68FFAB1E" w:rsidR="003E10E1" w:rsidRDefault="003E10E1" w:rsidP="003E10E1">
      <w:pPr>
        <w:ind w:left="9912" w:firstLine="70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Konrad Fijołek</w:t>
      </w:r>
    </w:p>
    <w:p w14:paraId="409D3CB7" w14:textId="0A81A9F6" w:rsidR="00BB0E4F" w:rsidRPr="00646A2F" w:rsidRDefault="00BB0E4F" w:rsidP="00646A2F">
      <w:pPr>
        <w:ind w:left="11328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Pr="00DE294B">
        <w:rPr>
          <w:rFonts w:ascii="Arial" w:hAnsi="Arial" w:cs="Arial"/>
          <w:b/>
          <w:sz w:val="20"/>
        </w:rPr>
        <w:t xml:space="preserve">  </w:t>
      </w:r>
    </w:p>
    <w:sectPr w:rsidR="00BB0E4F" w:rsidRPr="00646A2F" w:rsidSect="00BB0E4F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E4F"/>
    <w:rsid w:val="001C056B"/>
    <w:rsid w:val="00322B78"/>
    <w:rsid w:val="0037362D"/>
    <w:rsid w:val="003E10E1"/>
    <w:rsid w:val="00545EB9"/>
    <w:rsid w:val="00646A2F"/>
    <w:rsid w:val="00895496"/>
    <w:rsid w:val="008B456A"/>
    <w:rsid w:val="00BB0E4F"/>
    <w:rsid w:val="00D0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BDC1A"/>
  <w15:chartTrackingRefBased/>
  <w15:docId w15:val="{91C2EF7D-AD39-45C4-8C81-F2A587A3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E4F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0E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0E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0E4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0E4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0E4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0E4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0E4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0E4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0E4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0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0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0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0E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0E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0E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0E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0E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0E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0E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B0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0E4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B0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0E4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B0E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0E4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B0E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0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0E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0E4F"/>
    <w:rPr>
      <w:b/>
      <w:bCs/>
      <w:smallCaps/>
      <w:color w:val="0F4761" w:themeColor="accent1" w:themeShade="BF"/>
      <w:spacing w:val="5"/>
    </w:rPr>
  </w:style>
  <w:style w:type="paragraph" w:styleId="Tekstpodstawowy3">
    <w:name w:val="Body Text 3"/>
    <w:basedOn w:val="Normalny"/>
    <w:link w:val="Tekstpodstawowy3Znak"/>
    <w:unhideWhenUsed/>
    <w:rsid w:val="00BB0E4F"/>
    <w:pPr>
      <w:jc w:val="both"/>
    </w:pPr>
    <w:rPr>
      <w:b/>
    </w:rPr>
  </w:style>
  <w:style w:type="character" w:customStyle="1" w:styleId="Tekstpodstawowy3Znak">
    <w:name w:val="Tekst podstawowy 3 Znak"/>
    <w:basedOn w:val="Domylnaczcionkaakapitu"/>
    <w:link w:val="Tekstpodstawowy3"/>
    <w:rsid w:val="00BB0E4F"/>
    <w:rPr>
      <w:rFonts w:ascii="Times New Roman" w:eastAsia="Times New Roman" w:hAnsi="Times New Roman" w:cs="Times New Roman"/>
      <w:b/>
      <w:kern w:val="0"/>
      <w:sz w:val="26"/>
      <w:szCs w:val="20"/>
      <w:lang w:eastAsia="pl-PL"/>
      <w14:ligatures w14:val="none"/>
    </w:rPr>
  </w:style>
  <w:style w:type="table" w:styleId="Tabela-Siatka">
    <w:name w:val="Table Grid"/>
    <w:basedOn w:val="Standardowy"/>
    <w:rsid w:val="00BB0E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12F0B-8C2E-43CE-9DB9-BD91C249C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Błaszczak</dc:creator>
  <cp:keywords/>
  <dc:description/>
  <cp:lastModifiedBy>Wioletta Malawska</cp:lastModifiedBy>
  <cp:revision>5</cp:revision>
  <cp:lastPrinted>2026-03-31T06:41:00Z</cp:lastPrinted>
  <dcterms:created xsi:type="dcterms:W3CDTF">2026-03-30T10:49:00Z</dcterms:created>
  <dcterms:modified xsi:type="dcterms:W3CDTF">2026-04-15T09:02:00Z</dcterms:modified>
</cp:coreProperties>
</file>